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First &amp; Last Name (14pt-18pt font)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Professional Email Address • Phone Number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Portfolio, Website or LinkedIn URL (Optional)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Southeastern Louisiana University, City, State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Bachelor of Science /Arts in Name of Major, Month and Year Received/Expected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GPA:X.XX/4.00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Related Coursework, Study Abroad (optional)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RELEVANT EXPERIENCE</w:t>
      </w:r>
    </w:p>
    <w:p w:rsidR="00000000" w:rsidDel="00000000" w:rsidP="00000000" w:rsidRDefault="00000000" w:rsidRPr="00000000" w14:paraId="0000000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Company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City, State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Job Title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Month Year - Month Year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Include 3-5 bullet points demonstrating skills you have gained through this position that relate back to the job description. Emphasize accomplishments over day-to-day tasks.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Place an action verb at the beginning of a bullet point statement to make the statement impactful.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Use quantifiers such as numbers, money amounts, or percentages whenever possible.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 PROJECT EXPERIENCE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Project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City, State</w:t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Name of Course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Month Year - Month Year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Include 3-5 bullet points demonstrating skills you have gained through your project. Emphasize accomplishments over project tasks.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Continue to place an action verb at the beginning of a bullet point statement to make the statement impactful.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For group projects, write a bullet point that describes your role in the team.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CAMPUS &amp; COMMUNITY INVOLVEMENT</w:t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Club/Organization Name</w:t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Your Title/Role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Month Year - Month Year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As an option, add 2-3 bullet points to describe your role in the organization. Focus your contributions to the organization and quantify whenever possible.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Similar to the experience sections, begin each bullet point with a strong action verb.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●</w:t>
        <w:tab/>
        <w:t xml:space="preserve">Use sections that are relevant to you; you can remove any sections that don’t apply.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Computer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Microsoft Word, Excel, PowerPoint; Canva (only list skills here that are technical)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Language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Intermediate knowledge of written and conversational Spanish (you can include lab skills, languages spoken, or computer programs)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bottom w:color="000000" w:space="2" w:sz="8" w:val="single"/>
        </w:pBd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HONORS AND AWARDS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 of Honor/Award/Grant, Month and Year Given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Name of Honor/Award/Grant, Month and Year Given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ListParagraph">
    <w:name w:val="List Paragraph"/>
    <w:basedOn w:val="Normal"/>
    <w:uiPriority w:val="34"/>
    <w:qFormat w:val="1"/>
    <w:rsid w:val="00825CFD"/>
    <w:pPr>
      <w:ind w:left="720"/>
      <w:contextualSpacing w:val="1"/>
    </w:p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01C42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01C42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D62CA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P5uCibDpkxL1e/m7/6Kov8+uww==">CgMxLjA4AHIhMVR2R2t0VkZRS3hoZ0J4SmNfdnhLWVR3Ujc4STVUVFR6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2022-02-24T15:21:00Z</dcterms:created>
  <dc:creator>Michelle L Foulke</dc:creator>
</cp:coreProperties>
</file>